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D8B0" w14:textId="520B8F0E" w:rsidR="00A82867" w:rsidRDefault="00A82867" w:rsidP="00464978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TZ - </w:t>
      </w:r>
      <w:r w:rsidRPr="00A82867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Cesta do pravěku na filmovém festivalu v Karlových Varech</w:t>
      </w:r>
    </w:p>
    <w:p w14:paraId="4744E03E" w14:textId="77777777" w:rsidR="00A82867" w:rsidRDefault="00A82867" w:rsidP="00A82867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</w:p>
    <w:p w14:paraId="7F1ED135" w14:textId="4FA01F32" w:rsidR="00A82867" w:rsidRPr="00464978" w:rsidRDefault="00A82867" w:rsidP="00A82867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>Na Mezinárodním filmovém festivalu v Karlových Varech se uskuteční znovuobnovená filmová premiéra digitalizované verze filmu Karla Zemana Cesta do pravěku.</w:t>
      </w:r>
    </w:p>
    <w:p w14:paraId="487C9088" w14:textId="5A5AF9BD" w:rsidR="00A82867" w:rsidRPr="00A82867" w:rsidRDefault="00A82867" w:rsidP="00A82867">
      <w:pPr>
        <w:jc w:val="both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Populárně-naučný film z roku 1955 vyprávějící příběh čtyř chlapců, kteří se vydají na dřevěné loďce proti proudu času na fantastickou výpravu do pravěku Země, mohou návštěvníci festivalu shlédnout</w:t>
      </w: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30. června a 4. července 2013</w:t>
      </w:r>
      <w:r w:rsidRPr="00A82867">
        <w:rPr>
          <w:rFonts w:asciiTheme="minorHAnsi" w:hAnsiTheme="minorHAnsi" w:cstheme="minorHAnsi"/>
          <w:color w:val="000000" w:themeColor="text1"/>
          <w:highlight w:val="white"/>
        </w:rPr>
        <w:t>. Snímek je na festivalu uváděn</w:t>
      </w: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 xml:space="preserve"> v rámci sekce Návraty k pramenům</w:t>
      </w:r>
      <w:r w:rsidRPr="00A82867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34F0C298" w14:textId="259B386F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Film v digitalizované podobě zpracované s použitím původních filmových materiálů vyšel na DVD na sklonku minulého roku jako první titul dlouhodobé edice Filmový klub Karla Zemana, kterou realizuje Muzeum Karla Zemana v Praze. V posledních měsících roku by se tato edice měla rozšířit o další dva tituly.</w:t>
      </w:r>
    </w:p>
    <w:p w14:paraId="4E4E69F3" w14:textId="1758E3DB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Pokud jste muzeum doposud nenavštívili, máte jedinečnou příležitost. Jako odměnu za (jakékoli) vysvědčení připravilo Muzeum Karla Zemana na první prázdninový víkend zvýhodněné vstupné pro děti a pestrý program včetně soutěží, workshopů animace a filmových projekcí zdarma.</w:t>
      </w:r>
    </w:p>
    <w:p w14:paraId="31436EF6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>O filmu Cesta do pravěku</w:t>
      </w:r>
    </w:p>
    <w:p w14:paraId="0304AB7D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Celé generace dětí se díky filmu Cesta do pravěku seznámily s minulostí naší planety, s rostlinami a živočichy, které zásluhou kreativity a trikového umění Karla Zemana poprvé spatřily v pohybu. Jeden z nejlepších dětských dobrodružných filmů je zároveň průkopnickým dílem světové kinematografie. O jeho popularitě svědčilo uvedení v americké distribuci v roce 1960 s novým rozšířeným úvodem.</w:t>
      </w:r>
    </w:p>
    <w:p w14:paraId="65337EE6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Film je inspirovaný ilustracemi Zdeňka Buriana a kromě své dobrodružné, výtvarné a trikové stránky je oceňován též pro svou vysokou vzdělávací hodnotu a vědeckou korektnost, danou zejména spoluprací tvůrců s předním českým paleontologem prof. Josefem Augustou.</w:t>
      </w:r>
    </w:p>
    <w:p w14:paraId="7F69E7F9" w14:textId="37CD95F4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Triky Cesty do pravěku dnes už místy mohou působit naivně, ale stále je na nich znát poctivost a snaha, aby do filmu co nejlépe zapadly a nebyly rušivé. Staví zejména na kombinaci hraných a animovaných scén (kreslených i s využitím loutek) a na využití trikového principu - takzvané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dokreslovačky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. Film vznikal v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Kudlovských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ateliérech ve Zlíně a v ateliérech v Hostivaři. Exteriéry byly natáčeny na Slovensku na řece Váh, na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přehrade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Souš u Tanvaldu, u Strmilova, u Jindřichova Hradce a na zlínské přehradě. Závěrečná scéna u moře se natáčela na Rujáně v Německu.</w:t>
      </w:r>
    </w:p>
    <w:p w14:paraId="1CF528C8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>Digitalizace filmu pro Muzeum Karla Zemana</w:t>
      </w:r>
    </w:p>
    <w:p w14:paraId="042A34BC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Cesta do pravěku měla premiéru 5. 8.1955. V digitalizované podobě zpracované s použitím původních filmových materiálů vyšel na DVD 27. listopadu 2012 jako první titul dlouhodobé edice Filmový klub Karla Zemana, kterou založilo Muzeum Karla Zemana v Praze. V rámci edice vychází a budou i nadále vycházet jednotlivé tituly ze Zemanovy filmografie. Doposud se podařilo vydat kromě Cesty do pravěku také filmy Vynález Zkázy a Baron Prášil. </w:t>
      </w:r>
    </w:p>
    <w:p w14:paraId="4505E4B2" w14:textId="1467BD4A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Pro Muzeum Karla Zemana provedl digitalizaci tým společnosti UPP - Universal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Productions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Partner v čele s </w:t>
      </w:r>
      <w:proofErr w:type="gram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Ivo</w:t>
      </w:r>
      <w:proofErr w:type="gram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Marákem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, který stojí i za rekonstrukcí filmů jako je Markéta Lazarová nebo letos ve stejné sekci festivalu uváděným filmem Všichni dobří rodáci. Příprava podkladů probíhala pod supervizí Ludmily Zemanové, dcery režiséra a spoluautorky několika posledních Zemanových filmů. Do budoucna by Muzeum Karla Zemana chtělo stěžejní filmy Karla Zemana nejen digitalizovat včetně zásadních korekcí a dohledání původní verze a rozsahu filmu jako je tomu doposud, ale přímo rekonstruovat do nejmenších detailů, aby si díla mohli diváci vychutnat ve stejné kvalitě jako v době </w:t>
      </w:r>
      <w:r w:rsidRPr="00A82867">
        <w:rPr>
          <w:rFonts w:asciiTheme="minorHAnsi" w:hAnsiTheme="minorHAnsi" w:cstheme="minorHAnsi"/>
          <w:color w:val="000000" w:themeColor="text1"/>
          <w:highlight w:val="white"/>
        </w:rPr>
        <w:lastRenderedPageBreak/>
        <w:t>jejich vzniku. Této snaze doposud brání vysoká náročnost takového postupu a s ní spojené finanční nároky. Muzeum proto hledá partnery, kteří by se záchranou Zemanovi tvorby pomohli.  V posledních měsících tohoto roku by se edice Filmového klubu Karla Zemana měla rozšířit o další dva digitalizované tituly.</w:t>
      </w:r>
    </w:p>
    <w:p w14:paraId="0E2351E4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>Začátek prázdnin v Muzeu Karla Zemana</w:t>
      </w:r>
    </w:p>
    <w:p w14:paraId="7C094767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Muzeum Karla Zemana připravilo na první prázdninový víkend bohatý doprovodný program. Na sobotu jsou připraveny soutěže o ceny, luštění filmových křížovek, závody sluncem (či ohněm) poháněných mini lodiček, obří pexeso s filmovými motivy, gigantické puzzle a vůbec spousta filmové atmosféry. Navíc chystá workshopy animace pro děti po celý den ZDARMA! V soutěžích se můžete těšit na široký výběr cen inspirovaných filmy Karla Zemana. Partnerem soutěže je také Nakladatelství Albatros.</w:t>
      </w:r>
    </w:p>
    <w:p w14:paraId="0B0547BC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V neděli pak k návštěvě muzea můžete přidat ještě zdarma </w:t>
      </w:r>
      <w:proofErr w:type="gram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shlédnutí</w:t>
      </w:r>
      <w:proofErr w:type="gram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svého oblíbeného filmu v rámci Filmových nedělí v muzeu Karla Zemana.</w:t>
      </w:r>
    </w:p>
    <w:p w14:paraId="649DC0F3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Celý první prázdninový víkend do muzea mohou děti v doprovodu dospělého za polovic a za rodinnou vstupenku zaplatí návštěvníci méně, než kdyby děti nechali doma!</w:t>
      </w:r>
    </w:p>
    <w:p w14:paraId="13001953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b/>
          <w:color w:val="000000" w:themeColor="text1"/>
          <w:highlight w:val="white"/>
        </w:rPr>
        <w:t>Příloha 1 více o filmu Cesta do pravěku</w:t>
      </w:r>
    </w:p>
    <w:p w14:paraId="05D83FFA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Herecké obsazení:</w:t>
      </w:r>
    </w:p>
    <w:p w14:paraId="541AFD7C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Vladimír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Bejval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, Petr Hermann, Josef Lukáš, Zdeněk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Husták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a Bedřich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Šetena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(komentář)</w:t>
      </w:r>
    </w:p>
    <w:p w14:paraId="2A7B6992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Stopáž filmu: 93 minut</w:t>
      </w:r>
    </w:p>
    <w:p w14:paraId="5B8DD29D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Ocenění a uznání, které film získal:</w:t>
      </w:r>
    </w:p>
    <w:p w14:paraId="6AD5C34C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1955 - XVI. MFF Benátky – Velká cena na VII. Přehlídce filmů pro mládež</w:t>
      </w:r>
    </w:p>
    <w:p w14:paraId="25B23AE3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1955 - MFF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Edinburg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– Čestné uznání</w:t>
      </w:r>
    </w:p>
    <w:p w14:paraId="4189EF1B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1956 – V. týden kulturních a dokumentárních filmů Mannheim – Cena kritiky mannheimského tisku nejlepšímu vědeckému filmu</w:t>
      </w:r>
    </w:p>
    <w:p w14:paraId="63A6B413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1956 - Konference pracovního společenství pro školní film </w:t>
      </w:r>
      <w:proofErr w:type="spellStart"/>
      <w:r w:rsidRPr="00A82867">
        <w:rPr>
          <w:rFonts w:asciiTheme="minorHAnsi" w:hAnsiTheme="minorHAnsi" w:cstheme="minorHAnsi"/>
          <w:color w:val="000000" w:themeColor="text1"/>
          <w:highlight w:val="white"/>
        </w:rPr>
        <w:t>Gelsenkirchen</w:t>
      </w:r>
      <w:proofErr w:type="spellEnd"/>
      <w:r w:rsidRPr="00A82867">
        <w:rPr>
          <w:rFonts w:asciiTheme="minorHAnsi" w:hAnsiTheme="minorHAnsi" w:cstheme="minorHAnsi"/>
          <w:color w:val="000000" w:themeColor="text1"/>
          <w:highlight w:val="white"/>
        </w:rPr>
        <w:t xml:space="preserve"> – Ocenění za ideální film pro mládež</w:t>
      </w:r>
    </w:p>
    <w:p w14:paraId="0D5731DE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1957 – Filmový festival při Světovém festivalu mládeže a studenstva Moskva – Zvláštní Zlatá medaile</w:t>
      </w:r>
    </w:p>
    <w:p w14:paraId="6520D9E1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Konkrétní informace o uvedení filmu na MFF v Karlových Varech:</w:t>
      </w:r>
    </w:p>
    <w:p w14:paraId="38536A79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30. června v 10:00 - Karlovarské městské divadlo</w:t>
      </w:r>
    </w:p>
    <w:p w14:paraId="732886B6" w14:textId="77777777" w:rsidR="00A82867" w:rsidRPr="00A82867" w:rsidRDefault="00A82867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A82867">
        <w:rPr>
          <w:rFonts w:asciiTheme="minorHAnsi" w:hAnsiTheme="minorHAnsi" w:cstheme="minorHAnsi"/>
          <w:color w:val="000000" w:themeColor="text1"/>
          <w:highlight w:val="white"/>
        </w:rPr>
        <w:t>4. července 2013 ve 21:30 – Kinosál B</w:t>
      </w:r>
    </w:p>
    <w:p w14:paraId="5B6958D9" w14:textId="77777777" w:rsidR="00464978" w:rsidRDefault="00464978" w:rsidP="004649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</w:p>
    <w:p w14:paraId="7382637B" w14:textId="77777777" w:rsidR="00464978" w:rsidRDefault="00464978" w:rsidP="004649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Muzeum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 xml:space="preserve"> Karla </w:t>
      </w:r>
      <w:proofErr w:type="spellStart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Zemana</w:t>
      </w:r>
      <w:proofErr w:type="spellEnd"/>
      <w:r>
        <w:rPr>
          <w:rFonts w:ascii="Calibri" w:eastAsiaTheme="minorHAnsi" w:hAnsi="Calibri" w:cs="Calibri"/>
          <w:b/>
          <w:bCs/>
          <w:color w:val="000000"/>
          <w:highlight w:val="white"/>
          <w:lang w:val="en" w:eastAsia="en-US"/>
        </w:rPr>
        <w:t>, Praha</w:t>
      </w:r>
    </w:p>
    <w:p w14:paraId="6C2F600A" w14:textId="77777777" w:rsidR="00464978" w:rsidRDefault="00464978" w:rsidP="004649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val="en" w:eastAsia="en-US"/>
        </w:rPr>
      </w:pPr>
      <w:proofErr w:type="spellStart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>Saská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val="en" w:eastAsia="en-US"/>
        </w:rPr>
        <w:t xml:space="preserve"> 80/3, Praha 1</w:t>
      </w:r>
      <w:bookmarkStart w:id="0" w:name="_GoBack"/>
      <w:bookmarkEnd w:id="0"/>
    </w:p>
    <w:p w14:paraId="7084514C" w14:textId="77777777" w:rsidR="00464978" w:rsidRPr="00464978" w:rsidRDefault="00464978" w:rsidP="004649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val="en" w:eastAsia="en-US"/>
        </w:rPr>
      </w:pPr>
      <w:hyperlink r:id="rId7" w:history="1">
        <w:r w:rsidRPr="00464978">
          <w:rPr>
            <w:rFonts w:ascii="Calibri" w:eastAsiaTheme="minorHAnsi" w:hAnsi="Calibri" w:cs="Calibri"/>
            <w:highlight w:val="white"/>
            <w:u w:val="single"/>
            <w:lang w:val="en" w:eastAsia="en-US"/>
          </w:rPr>
          <w:t>www.muzeumkarlazemana.cz</w:t>
        </w:r>
      </w:hyperlink>
    </w:p>
    <w:p w14:paraId="01169F1D" w14:textId="44EE6D1A" w:rsidR="00BA7459" w:rsidRPr="00A82867" w:rsidRDefault="00BA7459" w:rsidP="00A8286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sectPr w:rsidR="00BA7459" w:rsidRPr="00A82867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0F5B79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35261"/>
    <w:rsid w:val="00464978"/>
    <w:rsid w:val="004801A3"/>
    <w:rsid w:val="004A7018"/>
    <w:rsid w:val="004F0375"/>
    <w:rsid w:val="00546A86"/>
    <w:rsid w:val="00570B6D"/>
    <w:rsid w:val="005B0974"/>
    <w:rsid w:val="006408D2"/>
    <w:rsid w:val="006437B0"/>
    <w:rsid w:val="006A2C0C"/>
    <w:rsid w:val="006D6B57"/>
    <w:rsid w:val="006F27AD"/>
    <w:rsid w:val="00727961"/>
    <w:rsid w:val="007323D4"/>
    <w:rsid w:val="00771FCD"/>
    <w:rsid w:val="007A3E84"/>
    <w:rsid w:val="007A4D84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82867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06726"/>
    <w:rsid w:val="00C1676F"/>
    <w:rsid w:val="00C222C5"/>
    <w:rsid w:val="00C62F90"/>
    <w:rsid w:val="00C83C85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F2FA4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2018-10-14T09:58:00Z</dcterms:created>
  <dcterms:modified xsi:type="dcterms:W3CDTF">2018-10-16T13:45:00Z</dcterms:modified>
</cp:coreProperties>
</file>